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  <w:jc w:val="center"/>
      </w:pPr>
      <w:r>
        <w:rPr>
          <w:rFonts w:ascii="Arial" w:cs="Arial" w:eastAsia="Arial" w:hAnsi="Arial"/>
          <w:b/>
          <w:bCs/>
          <w:color w:val="E87722"/>
          <w:sz w:val="40"/>
          <w:szCs w:val="40"/>
        </w:rPr>
        <w:t xml:space="preserve">Service Request Form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C244B"/>
                <w:sz w:val="20"/>
                <w:szCs w:val="20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The filing of this application represents a request for services and shall not be construed as a binding agreement or obligation upon the Niagara Hindu Samaj, its Board of Directors, or the officiating Priest.</w:t>
            </w:r>
          </w:p>
        </w:tc>
      </w:tr>
    </w:tbl>
    <w:p>
      <w:pPr>
        <w:spacing w:after="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772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1 — PERSONAL DETAILS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C244B"/>
                <w:sz w:val="22"/>
                <w:szCs w:val="22"/>
              </w:rPr>
              <w:t xml:space="preserve">Name of Devotee *</w:t>
            </w:r>
          </w:p>
        </w:tc>
        <w:tc>
          <w:tcPr>
            <w:tcW w:type="dxa" w:w="5826"/>
            <w:tcBorders>
              <w:top w:val="none" w:color="FFFFFF" w:sz="0"/>
              <w:left w:val="none" w:color="FFFFFF" w:sz="0"/>
              <w:bottom w:val="single" w:color="1C244B" w:sz="6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C244B"/>
                <w:sz w:val="22"/>
                <w:szCs w:val="22"/>
              </w:rPr>
              <w:t xml:space="preserve">Email Address</w:t>
            </w:r>
          </w:p>
        </w:tc>
        <w:tc>
          <w:tcPr>
            <w:tcW w:type="dxa" w:w="5826"/>
            <w:tcBorders>
              <w:top w:val="none" w:color="FFFFFF" w:sz="0"/>
              <w:left w:val="none" w:color="FFFFFF" w:sz="0"/>
              <w:bottom w:val="single" w:color="1C244B" w:sz="6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C244B"/>
                <w:sz w:val="22"/>
                <w:szCs w:val="22"/>
              </w:rPr>
              <w:t xml:space="preserve">Phone No *</w:t>
            </w:r>
          </w:p>
        </w:tc>
        <w:tc>
          <w:tcPr>
            <w:tcW w:type="dxa" w:w="5826"/>
            <w:tcBorders>
              <w:top w:val="none" w:color="FFFFFF" w:sz="0"/>
              <w:left w:val="none" w:color="FFFFFF" w:sz="0"/>
              <w:bottom w:val="single" w:color="1C244B" w:sz="6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772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2 — SERVICE DETAILS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C244B"/>
                <w:sz w:val="22"/>
                <w:szCs w:val="22"/>
              </w:rPr>
              <w:t xml:space="preserve">Date of Service *</w:t>
            </w:r>
          </w:p>
        </w:tc>
        <w:tc>
          <w:tcPr>
            <w:tcW w:type="dxa" w:w="5826"/>
            <w:tcBorders>
              <w:top w:val="none" w:color="FFFFFF" w:sz="0"/>
              <w:left w:val="none" w:color="FFFFFF" w:sz="0"/>
              <w:bottom w:val="single" w:color="1C244B" w:sz="6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C244B"/>
                <w:sz w:val="22"/>
                <w:szCs w:val="22"/>
              </w:rPr>
              <w:t xml:space="preserve">Time of Service *</w:t>
            </w:r>
          </w:p>
        </w:tc>
        <w:tc>
          <w:tcPr>
            <w:tcW w:type="dxa" w:w="5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 : _______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☐ AM   ☐ PM</w:t>
            </w:r>
          </w:p>
        </w:tc>
      </w:tr>
    </w:tbl>
    <w:p>
      <w:pPr>
        <w:spacing w:after="0" w:before="10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C244B"/>
          <w:sz w:val="22"/>
          <w:szCs w:val="22"/>
        </w:rPr>
        <w:t xml:space="preserve">Type of Service * (check one):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Morning/Evening Aarti at Temple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$21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Name &amp; Gotra Sankalp at Temple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$21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Abhishekam at the Temple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$51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Car Puja at the Temple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$21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Satyanarayan Katha/Puja at your Home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$51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Laxmi Puja at your Home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$101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Ganesh Puja at your Home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$101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Durga Puja at your Home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$101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Hanuman Chalisa/Sundarkand Path at your Home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$101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Namakaran Ceremony of Child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$101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Mundan Ceremony of Child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$101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Annaprashan (First Feeding Ceremony)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$101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Upanayan (Janeyu Ceremony)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$101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Griha Parvesh (Housewarming Puja)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$151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Vastu Shanti Puja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$151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Navagraha Puja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$151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Officiating Engagement/Ring Ceremony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$151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Officiating Wedding Ceremony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$501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Anniversary Puja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$151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Baby Shower Pooja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$151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Any other service at Temple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$51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Last rites (Antim Sanskar)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As per devotee's wish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Any other service outside the temple</w:t>
            </w:r>
            <w:r>
              <w:rPr>
                <w:rFonts w:ascii="Arial" w:cs="Arial" w:eastAsia="Arial" w:hAnsi="Arial"/>
                <w:b/>
                <w:bCs/>
                <w:color w:val="1C244B"/>
                <w:sz w:val="20"/>
                <w:szCs w:val="20"/>
              </w:rPr>
              <w:t xml:space="preserve"> — $101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772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3 — PAYMENT</w:t>
            </w:r>
          </w:p>
        </w:tc>
      </w:tr>
    </w:tbl>
    <w:p>
      <w:pPr>
        <w:spacing w:after="0" w:before="80"/>
      </w:pPr>
    </w:p>
    <w:p>
      <w:pPr>
        <w:spacing w:after="40" w:before="60"/>
      </w:pPr>
      <w:r>
        <w:rPr>
          <w:rFonts w:ascii="Arial" w:cs="Arial" w:eastAsia="Arial" w:hAnsi="Arial"/>
          <w:b/>
          <w:bCs/>
          <w:color w:val="1C244B"/>
          <w:sz w:val="22"/>
          <w:szCs w:val="22"/>
        </w:rPr>
        <w:t xml:space="preserve">Mode of Payment * (check one):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1"/>
          <w:szCs w:val="21"/>
        </w:rPr>
        <w:t xml:space="preserve">☐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E-Transfer to donatetoniagarahindusamaj@gmail.com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1"/>
          <w:szCs w:val="21"/>
        </w:rPr>
        <w:t xml:space="preserve">☐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Cheque drop off at the temple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1"/>
          <w:szCs w:val="21"/>
        </w:rPr>
        <w:t xml:space="preserve">☐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Cash drop off at the temple (in proper named envelope)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1"/>
          <w:szCs w:val="21"/>
        </w:rPr>
        <w:t xml:space="preserve">☐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Credit Card Machine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C244B"/>
                <w:sz w:val="22"/>
                <w:szCs w:val="22"/>
              </w:rPr>
              <w:t xml:space="preserve">Reference of Payment</w:t>
            </w:r>
          </w:p>
        </w:tc>
        <w:tc>
          <w:tcPr>
            <w:tcW w:type="dxa" w:w="5826"/>
            <w:tcBorders>
              <w:top w:val="none" w:color="FFFFFF" w:sz="0"/>
              <w:left w:val="none" w:color="FFFFFF" w:sz="0"/>
              <w:bottom w:val="single" w:color="1C244B" w:sz="6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C244B"/>
                <w:sz w:val="22"/>
                <w:szCs w:val="22"/>
              </w:rPr>
              <w:t xml:space="preserve">(E-Transfer / Cheque No.)</w:t>
            </w:r>
          </w:p>
        </w:tc>
        <w:tc>
          <w:tcPr>
            <w:tcW w:type="dxa" w:w="5826"/>
            <w:tcBorders>
              <w:top w:val="none" w:color="FFFFFF" w:sz="0"/>
              <w:left w:val="none" w:color="FFFFFF" w:sz="0"/>
              <w:bottom w:val="single" w:color="1C244B" w:sz="6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C244B"/>
                <w:sz w:val="22"/>
                <w:szCs w:val="22"/>
              </w:rPr>
              <w:t xml:space="preserve">Temple Amount Paid *</w:t>
            </w:r>
          </w:p>
        </w:tc>
        <w:tc>
          <w:tcPr>
            <w:tcW w:type="dxa" w:w="5826"/>
            <w:tcBorders>
              <w:top w:val="none" w:color="FFFFFF" w:sz="0"/>
              <w:left w:val="none" w:color="FFFFFF" w:sz="0"/>
              <w:bottom w:val="single" w:color="1C244B" w:sz="6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C244B"/>
                <w:sz w:val="22"/>
                <w:szCs w:val="22"/>
              </w:rPr>
              <w:t xml:space="preserve">Priest Donation Paid *</w:t>
            </w:r>
          </w:p>
        </w:tc>
        <w:tc>
          <w:tcPr>
            <w:tcW w:type="dxa" w:w="5826"/>
            <w:tcBorders>
              <w:top w:val="none" w:color="FFFFFF" w:sz="0"/>
              <w:left w:val="none" w:color="FFFFFF" w:sz="0"/>
              <w:bottom w:val="single" w:color="1C244B" w:sz="6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772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4 — TERMS &amp; CONDITIONS</w:t>
            </w:r>
          </w:p>
        </w:tc>
      </w:tr>
    </w:tbl>
    <w:p>
      <w:pPr>
        <w:spacing w:after="0" w:before="80"/>
      </w:pP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color w:val="1C244B"/>
          <w:sz w:val="20"/>
          <w:szCs w:val="20"/>
        </w:rPr>
        <w:t xml:space="preserve">1.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Donations: </w:t>
      </w:r>
      <w:r>
        <w:rPr>
          <w:rFonts w:ascii="Arial" w:cs="Arial" w:eastAsia="Arial" w:hAnsi="Arial"/>
          <w:sz w:val="20"/>
          <w:szCs w:val="20"/>
        </w:rPr>
        <w:t xml:space="preserve">The fees listed above are mandatory temple donations. Any gratuity or dakshina provided to the Priest is separate and in addition to the temple fee.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color w:val="1C244B"/>
          <w:sz w:val="20"/>
          <w:szCs w:val="20"/>
        </w:rPr>
        <w:t xml:space="preserve">2.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Off-site Services: </w:t>
      </w:r>
      <w:r>
        <w:rPr>
          <w:rFonts w:ascii="Arial" w:cs="Arial" w:eastAsia="Arial" w:hAnsi="Arial"/>
          <w:sz w:val="20"/>
          <w:szCs w:val="20"/>
        </w:rPr>
        <w:t xml:space="preserve">For services held outside temple premises, the devotee is responsible for arranging the Priest’s (and their assistant’s) round-trip transportation.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color w:val="1C244B"/>
          <w:sz w:val="20"/>
          <w:szCs w:val="20"/>
        </w:rPr>
        <w:t xml:space="preserve">3.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Scheduling: </w:t>
      </w:r>
      <w:r>
        <w:rPr>
          <w:rFonts w:ascii="Arial" w:cs="Arial" w:eastAsia="Arial" w:hAnsi="Arial"/>
          <w:sz w:val="20"/>
          <w:szCs w:val="20"/>
        </w:rPr>
        <w:t xml:space="preserve">Requests for off-site services are preferred during hours that do not coincide with the temple’s scheduled opening times.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color w:val="1C244B"/>
          <w:sz w:val="20"/>
          <w:szCs w:val="20"/>
        </w:rPr>
        <w:t xml:space="preserve">4.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Priority: </w:t>
      </w:r>
      <w:r>
        <w:rPr>
          <w:rFonts w:ascii="Arial" w:cs="Arial" w:eastAsia="Arial" w:hAnsi="Arial"/>
          <w:sz w:val="20"/>
          <w:szCs w:val="20"/>
        </w:rPr>
        <w:t xml:space="preserve">If multiple requests are received for the same date and time, bookings will be honored on a first-come, first-served basis.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color w:val="1C244B"/>
          <w:sz w:val="20"/>
          <w:szCs w:val="20"/>
        </w:rPr>
        <w:t xml:space="preserve">5.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Final Authority: </w:t>
      </w:r>
      <w:r>
        <w:rPr>
          <w:rFonts w:ascii="Arial" w:cs="Arial" w:eastAsia="Arial" w:hAnsi="Arial"/>
          <w:sz w:val="20"/>
          <w:szCs w:val="20"/>
        </w:rPr>
        <w:t xml:space="preserve">The NHS Board of Directors reserves the right to make final decisions on all requests and may decline any application at its sole discretion.</w:t>
      </w:r>
    </w:p>
    <w:p>
      <w:pPr>
        <w:spacing w:after="0" w:before="160"/>
      </w:pPr>
    </w:p>
    <w:p>
      <w:pPr>
        <w:spacing w:after="0" w:before="0"/>
        <w:jc w:val="right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* Indicates required field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7722" w:sz="4" w:space="4"/>
      </w:pBdr>
      <w:spacing w:after="0" w:before="80"/>
      <w:jc w:val="center"/>
    </w:pPr>
    <w:r>
      <w:rPr>
        <w:rFonts w:ascii="Arial" w:cs="Arial" w:eastAsia="Arial" w:hAnsi="Arial"/>
        <w:color w:val="555555"/>
        <w:sz w:val="18"/>
        <w:szCs w:val="18"/>
      </w:rPr>
      <w:t xml:space="preserve">Submit completed form online: </w:t>
    </w:r>
    <w:r>
      <w:rPr>
        <w:rFonts w:ascii="Arial" w:cs="Arial" w:eastAsia="Arial" w:hAnsi="Arial"/>
        <w:b/>
        <w:bCs/>
        <w:color w:val="E87722"/>
        <w:sz w:val="18"/>
        <w:szCs w:val="18"/>
      </w:rPr>
      <w:t xml:space="preserve">niagarahindusamaj.com/services/</w:t>
    </w:r>
    <w:r>
      <w:rPr>
        <w:rFonts w:ascii="Arial" w:cs="Arial" w:eastAsia="Arial" w:hAnsi="Arial"/>
        <w:color w:val="555555"/>
        <w:sz w:val="18"/>
        <w:szCs w:val="18"/>
      </w:rPr>
      <w:t xml:space="preserve">  |  Email: </w:t>
    </w:r>
    <w:r>
      <w:rPr>
        <w:rFonts w:ascii="Arial" w:cs="Arial" w:eastAsia="Arial" w:hAnsi="Arial"/>
        <w:color w:val="1C244B"/>
        <w:sz w:val="18"/>
        <w:szCs w:val="18"/>
      </w:rPr>
      <w:t xml:space="preserve">donatetoniagarahindusamaj@gmail.com</w:t>
    </w:r>
    <w:r>
      <w:rPr>
        <w:rFonts w:ascii="Arial" w:cs="Arial" w:eastAsia="Arial" w:hAnsi="Arial"/>
        <w:color w:val="888888"/>
        <w:sz w:val="18"/>
        <w:szCs w:val="18"/>
      </w:rPr>
      <w:t xml:space="preserve">    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9026"/>
    </w:tblGrid>
    <w:tr>
      <w:tc>
        <w:tcPr>
          <w:tcW w:type="dxa" w:w="90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C244B" w:val="clear"/>
          <w:tcMar>
            <w:top w:type="dxa" w:w="120"/>
            <w:left w:type="dxa" w:w="200"/>
            <w:bottom w:type="dxa" w:w="120"/>
            <w:right w:type="dxa" w:w="200"/>
          </w:tcMar>
        </w:tcPr>
        <w:p>
          <w:pPr>
            <w:spacing w:after="0" w:before="0"/>
            <w:jc w:val="left"/>
          </w:pPr>
          <w:r>
            <w:rPr>
              <w:rFonts w:ascii="Arial" w:cs="Arial" w:eastAsia="Arial" w:hAnsi="Arial"/>
              <w:b/>
              <w:bCs/>
              <w:color w:val="FFFFFF"/>
              <w:sz w:val="32"/>
              <w:szCs w:val="32"/>
            </w:rPr>
            <w:t xml:space="preserve">NIAGARA HINDU SAMAJ</w:t>
          </w:r>
          <w:r>
            <w:rPr>
              <w:rFonts w:ascii="Arial" w:cs="Arial" w:eastAsia="Arial" w:hAnsi="Arial"/>
              <w:color w:val="DDDDDD"/>
              <w:sz w:val="18"/>
              <w:szCs w:val="18"/>
            </w:rPr>
            <w:t xml:space="preserve">  |  Shiv Mandir, 5284 Second Avenue, Niagara Falls, ON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2026-06-02T19:25:52.765Z</dcterms:created>
  <dcterms:modified xsi:type="dcterms:W3CDTF">2026-06-02T19:25:52.765Z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